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CF" w:rsidRDefault="001B07CF" w:rsidP="007666A5">
      <w:pPr>
        <w:spacing w:before="120" w:after="120"/>
        <w:ind w:right="120"/>
        <w:rPr>
          <w:b/>
          <w:color w:val="000000"/>
          <w:sz w:val="24"/>
          <w:szCs w:val="17"/>
        </w:rPr>
      </w:pPr>
    </w:p>
    <w:tbl>
      <w:tblPr>
        <w:tblStyle w:val="TableGrid"/>
        <w:tblW w:w="0" w:type="auto"/>
        <w:jc w:val="center"/>
        <w:tblInd w:w="120" w:type="dxa"/>
        <w:tblLook w:val="04A0" w:firstRow="1" w:lastRow="0" w:firstColumn="1" w:lastColumn="0" w:noHBand="0" w:noVBand="1"/>
      </w:tblPr>
      <w:tblGrid>
        <w:gridCol w:w="1610"/>
        <w:gridCol w:w="7828"/>
      </w:tblGrid>
      <w:tr w:rsidR="00EC1AAF" w:rsidTr="007666A5">
        <w:trPr>
          <w:jc w:val="center"/>
        </w:trPr>
        <w:tc>
          <w:tcPr>
            <w:tcW w:w="943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EC1AAF" w:rsidRDefault="00EC1AAF" w:rsidP="00EC1AAF">
            <w:pPr>
              <w:ind w:right="115"/>
              <w:jc w:val="center"/>
              <w:rPr>
                <w:b/>
                <w:color w:val="000000"/>
                <w:sz w:val="24"/>
                <w:szCs w:val="17"/>
              </w:rPr>
            </w:pPr>
            <w:r>
              <w:rPr>
                <w:b/>
                <w:color w:val="000000"/>
                <w:sz w:val="24"/>
                <w:szCs w:val="17"/>
              </w:rPr>
              <w:t>Phonological Awareness Skills Acquisition</w:t>
            </w:r>
          </w:p>
        </w:tc>
      </w:tr>
      <w:tr w:rsidR="00EC1AAF" w:rsidTr="007666A5">
        <w:trPr>
          <w:jc w:val="center"/>
        </w:trPr>
        <w:tc>
          <w:tcPr>
            <w:tcW w:w="1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AAF" w:rsidRPr="00EC1AAF" w:rsidRDefault="00EC1AAF" w:rsidP="00EC1AAF">
            <w:pPr>
              <w:ind w:right="115"/>
              <w:jc w:val="center"/>
              <w:rPr>
                <w:b/>
                <w:color w:val="000000"/>
                <w:szCs w:val="17"/>
              </w:rPr>
            </w:pPr>
            <w:r w:rsidRPr="00EC1AAF">
              <w:rPr>
                <w:b/>
                <w:color w:val="000000"/>
                <w:szCs w:val="17"/>
              </w:rPr>
              <w:t xml:space="preserve">Age </w:t>
            </w:r>
          </w:p>
        </w:tc>
        <w:tc>
          <w:tcPr>
            <w:tcW w:w="7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AAF" w:rsidRPr="00EC1AAF" w:rsidRDefault="00EC1AAF" w:rsidP="00EC1AAF">
            <w:pPr>
              <w:ind w:right="115"/>
              <w:jc w:val="center"/>
              <w:rPr>
                <w:b/>
                <w:color w:val="000000"/>
                <w:szCs w:val="17"/>
              </w:rPr>
            </w:pPr>
            <w:r w:rsidRPr="00EC1AAF">
              <w:rPr>
                <w:b/>
                <w:color w:val="000000"/>
                <w:szCs w:val="17"/>
              </w:rPr>
              <w:t>Skill</w:t>
            </w:r>
          </w:p>
        </w:tc>
      </w:tr>
      <w:tr w:rsidR="00EC1AAF" w:rsidTr="007666A5">
        <w:trPr>
          <w:jc w:val="center"/>
        </w:trPr>
        <w:tc>
          <w:tcPr>
            <w:tcW w:w="1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EC1AAF" w:rsidRPr="00EC1AAF" w:rsidRDefault="00EC1AAF" w:rsidP="00EC1AAF">
            <w:pPr>
              <w:ind w:right="115"/>
              <w:jc w:val="center"/>
              <w:rPr>
                <w:b/>
                <w:color w:val="000000"/>
                <w:szCs w:val="17"/>
              </w:rPr>
            </w:pPr>
            <w:r w:rsidRPr="00EC1AAF">
              <w:rPr>
                <w:b/>
                <w:color w:val="000000"/>
                <w:szCs w:val="17"/>
              </w:rPr>
              <w:t>Rhyming</w:t>
            </w:r>
          </w:p>
        </w:tc>
        <w:tc>
          <w:tcPr>
            <w:tcW w:w="7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EC1AAF" w:rsidRPr="00EC1AAF" w:rsidRDefault="00EC1AAF" w:rsidP="00EC1AAF">
            <w:pPr>
              <w:ind w:right="115"/>
              <w:jc w:val="center"/>
              <w:rPr>
                <w:b/>
                <w:color w:val="000000"/>
                <w:szCs w:val="17"/>
              </w:rPr>
            </w:pPr>
            <w:r w:rsidRPr="00EC1AAF">
              <w:rPr>
                <w:b/>
                <w:color w:val="000000"/>
                <w:szCs w:val="17"/>
              </w:rPr>
              <w:t>Examples: cat, bat, sat, mat</w:t>
            </w:r>
          </w:p>
        </w:tc>
      </w:tr>
      <w:tr w:rsidR="00EC1AAF" w:rsidTr="007666A5">
        <w:trPr>
          <w:jc w:val="center"/>
        </w:trPr>
        <w:tc>
          <w:tcPr>
            <w:tcW w:w="16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1AAF" w:rsidRPr="00EC1AAF" w:rsidRDefault="00EC1AAF" w:rsidP="00EC1AAF">
            <w:pPr>
              <w:ind w:right="115"/>
              <w:jc w:val="center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2-3 years</w:t>
            </w:r>
          </w:p>
        </w:tc>
        <w:tc>
          <w:tcPr>
            <w:tcW w:w="7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1AAF" w:rsidRPr="00EC1AAF" w:rsidRDefault="00EC1AAF" w:rsidP="00EC1AAF">
            <w:pPr>
              <w:ind w:right="115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Participates in nursery rhymes, finger plays, jingles, songs, reading books</w:t>
            </w:r>
          </w:p>
        </w:tc>
      </w:tr>
      <w:tr w:rsidR="00EC1AAF" w:rsidTr="007666A5">
        <w:trPr>
          <w:jc w:val="center"/>
        </w:trPr>
        <w:tc>
          <w:tcPr>
            <w:tcW w:w="1610" w:type="dxa"/>
            <w:tcBorders>
              <w:left w:val="single" w:sz="18" w:space="0" w:color="auto"/>
              <w:right w:val="single" w:sz="18" w:space="0" w:color="auto"/>
            </w:tcBorders>
          </w:tcPr>
          <w:p w:rsidR="00EC1AAF" w:rsidRPr="00EC1AAF" w:rsidRDefault="00EC1AAF" w:rsidP="00EC1AAF">
            <w:pPr>
              <w:ind w:right="115"/>
              <w:jc w:val="center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3-5 years</w:t>
            </w:r>
          </w:p>
        </w:tc>
        <w:tc>
          <w:tcPr>
            <w:tcW w:w="7828" w:type="dxa"/>
            <w:tcBorders>
              <w:left w:val="single" w:sz="18" w:space="0" w:color="auto"/>
              <w:right w:val="single" w:sz="18" w:space="0" w:color="auto"/>
            </w:tcBorders>
          </w:tcPr>
          <w:p w:rsidR="00EC1AAF" w:rsidRPr="00EC1AAF" w:rsidRDefault="00EC1AAF" w:rsidP="00EC1AAF">
            <w:pPr>
              <w:ind w:right="115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Matches words that rhyme</w:t>
            </w:r>
          </w:p>
        </w:tc>
      </w:tr>
      <w:tr w:rsidR="00EC1AAF" w:rsidTr="007666A5">
        <w:trPr>
          <w:jc w:val="center"/>
        </w:trPr>
        <w:tc>
          <w:tcPr>
            <w:tcW w:w="16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AAF" w:rsidRPr="00EC1AAF" w:rsidRDefault="00EC1AAF" w:rsidP="00EC1AAF">
            <w:pPr>
              <w:ind w:right="115"/>
              <w:jc w:val="center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4-5 years</w:t>
            </w:r>
          </w:p>
        </w:tc>
        <w:tc>
          <w:tcPr>
            <w:tcW w:w="7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AAF" w:rsidRPr="00EC1AAF" w:rsidRDefault="00EC1AAF" w:rsidP="00EC1AAF">
            <w:pPr>
              <w:ind w:right="115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Produces words that rhyme</w:t>
            </w:r>
          </w:p>
        </w:tc>
      </w:tr>
      <w:tr w:rsidR="00EC1AAF" w:rsidTr="007666A5">
        <w:trPr>
          <w:jc w:val="center"/>
        </w:trPr>
        <w:tc>
          <w:tcPr>
            <w:tcW w:w="1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AF" w:rsidRPr="00EC1AAF" w:rsidRDefault="00EC1AAF" w:rsidP="00EC1AAF">
            <w:pPr>
              <w:ind w:right="115"/>
              <w:jc w:val="center"/>
              <w:rPr>
                <w:b/>
                <w:color w:val="000000"/>
                <w:szCs w:val="17"/>
              </w:rPr>
            </w:pPr>
            <w:r w:rsidRPr="00EC1AAF">
              <w:rPr>
                <w:b/>
                <w:color w:val="000000"/>
                <w:szCs w:val="17"/>
              </w:rPr>
              <w:t>Alliteration</w:t>
            </w:r>
          </w:p>
        </w:tc>
        <w:tc>
          <w:tcPr>
            <w:tcW w:w="7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EC1AAF" w:rsidRPr="00EC1AAF" w:rsidRDefault="00EC1AAF" w:rsidP="00EC1AAF">
            <w:pPr>
              <w:ind w:right="115"/>
              <w:jc w:val="center"/>
              <w:rPr>
                <w:b/>
                <w:color w:val="000000"/>
                <w:szCs w:val="17"/>
              </w:rPr>
            </w:pPr>
            <w:r>
              <w:rPr>
                <w:b/>
                <w:color w:val="000000"/>
                <w:szCs w:val="17"/>
              </w:rPr>
              <w:t>Examples: ball, bounce, bath, bug</w:t>
            </w:r>
          </w:p>
        </w:tc>
      </w:tr>
      <w:tr w:rsidR="00EC1AAF" w:rsidTr="007666A5">
        <w:trPr>
          <w:jc w:val="center"/>
        </w:trPr>
        <w:tc>
          <w:tcPr>
            <w:tcW w:w="16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1AAF" w:rsidRPr="00EC1AAF" w:rsidRDefault="00EC1AAF" w:rsidP="00EC1AAF">
            <w:pPr>
              <w:ind w:right="115"/>
              <w:jc w:val="center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3-5 years</w:t>
            </w:r>
          </w:p>
        </w:tc>
        <w:tc>
          <w:tcPr>
            <w:tcW w:w="7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1AAF" w:rsidRPr="00EC1AAF" w:rsidRDefault="00EC1AAF" w:rsidP="00EC1AAF">
            <w:pPr>
              <w:ind w:right="115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Recognizes words with a common initial sound</w:t>
            </w:r>
          </w:p>
        </w:tc>
      </w:tr>
      <w:tr w:rsidR="00EC1AAF" w:rsidTr="007666A5">
        <w:trPr>
          <w:jc w:val="center"/>
        </w:trPr>
        <w:tc>
          <w:tcPr>
            <w:tcW w:w="16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AAF" w:rsidRPr="00EC1AAF" w:rsidRDefault="00EC1AAF" w:rsidP="00EC1AAF">
            <w:pPr>
              <w:ind w:right="115"/>
              <w:jc w:val="center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5-7 years</w:t>
            </w:r>
          </w:p>
        </w:tc>
        <w:tc>
          <w:tcPr>
            <w:tcW w:w="7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AAF" w:rsidRPr="00EC1AAF" w:rsidRDefault="00EC1AAF" w:rsidP="00EC1AAF">
            <w:pPr>
              <w:ind w:right="115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Produces words with a common initial sound</w:t>
            </w:r>
          </w:p>
        </w:tc>
      </w:tr>
      <w:tr w:rsidR="00EC1AAF" w:rsidTr="007666A5">
        <w:trPr>
          <w:jc w:val="center"/>
        </w:trPr>
        <w:tc>
          <w:tcPr>
            <w:tcW w:w="1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EC1AAF" w:rsidRPr="00EC1AAF" w:rsidRDefault="00EC1AAF" w:rsidP="00EC1AAF">
            <w:pPr>
              <w:ind w:right="115"/>
              <w:jc w:val="center"/>
              <w:rPr>
                <w:b/>
                <w:color w:val="000000"/>
                <w:szCs w:val="17"/>
              </w:rPr>
            </w:pPr>
            <w:r>
              <w:rPr>
                <w:b/>
                <w:color w:val="000000"/>
                <w:szCs w:val="17"/>
              </w:rPr>
              <w:t>Blending</w:t>
            </w:r>
          </w:p>
        </w:tc>
        <w:tc>
          <w:tcPr>
            <w:tcW w:w="7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EC1AAF" w:rsidRPr="00EC1AAF" w:rsidRDefault="00EC1AAF" w:rsidP="00EC1AAF">
            <w:pPr>
              <w:ind w:right="115"/>
              <w:jc w:val="center"/>
              <w:rPr>
                <w:b/>
                <w:color w:val="000000"/>
                <w:szCs w:val="17"/>
              </w:rPr>
            </w:pPr>
          </w:p>
        </w:tc>
      </w:tr>
      <w:tr w:rsidR="00EC1AAF" w:rsidTr="007666A5">
        <w:trPr>
          <w:jc w:val="center"/>
        </w:trPr>
        <w:tc>
          <w:tcPr>
            <w:tcW w:w="16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1AAF" w:rsidRPr="00EC1AAF" w:rsidRDefault="00EC1AAF" w:rsidP="00EC1AAF">
            <w:pPr>
              <w:ind w:right="115"/>
              <w:jc w:val="center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3-5 years</w:t>
            </w:r>
          </w:p>
        </w:tc>
        <w:tc>
          <w:tcPr>
            <w:tcW w:w="7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1AAF" w:rsidRPr="00EC1AAF" w:rsidRDefault="00EC1AAF" w:rsidP="00EC1AAF">
            <w:pPr>
              <w:ind w:right="115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Combines sequences of isolated </w:t>
            </w:r>
            <w:r>
              <w:rPr>
                <w:i/>
                <w:color w:val="000000"/>
                <w:szCs w:val="17"/>
              </w:rPr>
              <w:t>syllables</w:t>
            </w:r>
            <w:r>
              <w:rPr>
                <w:color w:val="000000"/>
                <w:szCs w:val="17"/>
              </w:rPr>
              <w:t xml:space="preserve"> to produce words (hot-dog; air-plane)</w:t>
            </w:r>
          </w:p>
        </w:tc>
      </w:tr>
      <w:tr w:rsidR="00EC1AAF" w:rsidTr="007666A5">
        <w:trPr>
          <w:jc w:val="center"/>
        </w:trPr>
        <w:tc>
          <w:tcPr>
            <w:tcW w:w="16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AAF" w:rsidRPr="00EC1AAF" w:rsidRDefault="00EC1AAF" w:rsidP="00EC1AAF">
            <w:pPr>
              <w:ind w:right="115"/>
              <w:jc w:val="center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5-7 years</w:t>
            </w:r>
          </w:p>
        </w:tc>
        <w:tc>
          <w:tcPr>
            <w:tcW w:w="7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AAF" w:rsidRPr="00EC1AAF" w:rsidRDefault="00EC1AAF" w:rsidP="00EC1AAF">
            <w:pPr>
              <w:ind w:right="115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 xml:space="preserve">Combines sequences of isolated </w:t>
            </w:r>
            <w:r>
              <w:rPr>
                <w:i/>
                <w:color w:val="000000"/>
                <w:szCs w:val="17"/>
              </w:rPr>
              <w:t>sounds</w:t>
            </w:r>
            <w:r>
              <w:rPr>
                <w:color w:val="000000"/>
                <w:szCs w:val="17"/>
              </w:rPr>
              <w:t xml:space="preserve"> to produce words (d-o-g; t-r-e-e)</w:t>
            </w:r>
          </w:p>
        </w:tc>
      </w:tr>
      <w:tr w:rsidR="00EC1AAF" w:rsidTr="007666A5">
        <w:trPr>
          <w:jc w:val="center"/>
        </w:trPr>
        <w:tc>
          <w:tcPr>
            <w:tcW w:w="1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EC1AAF" w:rsidRPr="00EC1AAF" w:rsidRDefault="00EC1AAF" w:rsidP="00EC1AAF">
            <w:pPr>
              <w:ind w:right="115"/>
              <w:jc w:val="center"/>
              <w:rPr>
                <w:b/>
                <w:color w:val="000000"/>
                <w:szCs w:val="17"/>
              </w:rPr>
            </w:pPr>
            <w:r>
              <w:rPr>
                <w:b/>
                <w:color w:val="000000"/>
                <w:szCs w:val="17"/>
              </w:rPr>
              <w:t>Segmentation</w:t>
            </w:r>
          </w:p>
        </w:tc>
        <w:tc>
          <w:tcPr>
            <w:tcW w:w="7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EC1AAF" w:rsidRPr="00EC1AAF" w:rsidRDefault="00EC1AAF" w:rsidP="00EC1AAF">
            <w:pPr>
              <w:ind w:right="115"/>
              <w:jc w:val="center"/>
              <w:rPr>
                <w:color w:val="000000"/>
                <w:szCs w:val="17"/>
              </w:rPr>
            </w:pPr>
          </w:p>
        </w:tc>
      </w:tr>
      <w:tr w:rsidR="00EC1AAF" w:rsidTr="007666A5">
        <w:trPr>
          <w:jc w:val="center"/>
        </w:trPr>
        <w:tc>
          <w:tcPr>
            <w:tcW w:w="16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1AAF" w:rsidRPr="00EC1AAF" w:rsidRDefault="00EC1AAF" w:rsidP="00EC1AAF">
            <w:pPr>
              <w:ind w:right="115"/>
              <w:jc w:val="center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3-4 years</w:t>
            </w:r>
          </w:p>
        </w:tc>
        <w:tc>
          <w:tcPr>
            <w:tcW w:w="78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C1AAF" w:rsidRPr="00EC1AAF" w:rsidRDefault="00EC1AAF" w:rsidP="00EC1AAF">
            <w:pPr>
              <w:ind w:right="115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Counts number of syllables in words</w:t>
            </w:r>
          </w:p>
        </w:tc>
      </w:tr>
      <w:tr w:rsidR="00EC1AAF" w:rsidTr="007666A5">
        <w:trPr>
          <w:jc w:val="center"/>
        </w:trPr>
        <w:tc>
          <w:tcPr>
            <w:tcW w:w="1610" w:type="dxa"/>
            <w:tcBorders>
              <w:left w:val="single" w:sz="18" w:space="0" w:color="auto"/>
              <w:right w:val="single" w:sz="18" w:space="0" w:color="auto"/>
            </w:tcBorders>
          </w:tcPr>
          <w:p w:rsidR="00EC1AAF" w:rsidRPr="00EC1AAF" w:rsidRDefault="00EC1AAF" w:rsidP="00EC1AAF">
            <w:pPr>
              <w:ind w:right="115"/>
              <w:jc w:val="center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4-5 years</w:t>
            </w:r>
          </w:p>
        </w:tc>
        <w:tc>
          <w:tcPr>
            <w:tcW w:w="7828" w:type="dxa"/>
            <w:tcBorders>
              <w:left w:val="single" w:sz="18" w:space="0" w:color="auto"/>
              <w:right w:val="single" w:sz="18" w:space="0" w:color="auto"/>
            </w:tcBorders>
          </w:tcPr>
          <w:p w:rsidR="00EC1AAF" w:rsidRPr="00EC1AAF" w:rsidRDefault="00EC1AAF" w:rsidP="00EC1AAF">
            <w:pPr>
              <w:ind w:right="115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Identifies initial sounds in words</w:t>
            </w:r>
          </w:p>
        </w:tc>
      </w:tr>
      <w:tr w:rsidR="00EC1AAF" w:rsidTr="007666A5">
        <w:trPr>
          <w:jc w:val="center"/>
        </w:trPr>
        <w:tc>
          <w:tcPr>
            <w:tcW w:w="16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AAF" w:rsidRPr="00EC1AAF" w:rsidRDefault="00EC1AAF" w:rsidP="00EC1AAF">
            <w:pPr>
              <w:ind w:right="115"/>
              <w:jc w:val="center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5-6 years</w:t>
            </w:r>
          </w:p>
        </w:tc>
        <w:tc>
          <w:tcPr>
            <w:tcW w:w="78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AAF" w:rsidRPr="00EC1AAF" w:rsidRDefault="00EC1AAF" w:rsidP="00EC1AAF">
            <w:pPr>
              <w:ind w:right="115"/>
              <w:rPr>
                <w:color w:val="000000"/>
                <w:szCs w:val="17"/>
              </w:rPr>
            </w:pPr>
            <w:r>
              <w:rPr>
                <w:color w:val="000000"/>
                <w:szCs w:val="17"/>
              </w:rPr>
              <w:t>Isolates and pronounces initial, medial, and final sounds in 3-phoneme (CVC) words</w:t>
            </w:r>
          </w:p>
        </w:tc>
      </w:tr>
      <w:tr w:rsidR="00EC1AAF" w:rsidTr="007666A5">
        <w:trPr>
          <w:jc w:val="center"/>
        </w:trPr>
        <w:tc>
          <w:tcPr>
            <w:tcW w:w="94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6A5" w:rsidRDefault="007666A5" w:rsidP="007666A5">
            <w:pPr>
              <w:ind w:right="115"/>
              <w:jc w:val="center"/>
              <w:rPr>
                <w:color w:val="000000"/>
                <w:sz w:val="16"/>
                <w:szCs w:val="17"/>
              </w:rPr>
            </w:pPr>
            <w:r w:rsidRPr="007666A5">
              <w:rPr>
                <w:color w:val="000000"/>
                <w:sz w:val="16"/>
                <w:szCs w:val="17"/>
              </w:rPr>
              <w:t xml:space="preserve">Lori Wiley, AuD &amp; Kris English, PhD © 2012. </w:t>
            </w:r>
            <w:r w:rsidRPr="007666A5">
              <w:rPr>
                <w:i/>
                <w:color w:val="000000"/>
                <w:sz w:val="16"/>
                <w:szCs w:val="17"/>
              </w:rPr>
              <w:t xml:space="preserve">Audiologists on the Literacy Team: A Natural Fit. </w:t>
            </w:r>
            <w:r w:rsidRPr="007666A5">
              <w:rPr>
                <w:color w:val="000000"/>
                <w:sz w:val="16"/>
                <w:szCs w:val="17"/>
              </w:rPr>
              <w:t xml:space="preserve">Journal </w:t>
            </w:r>
            <w:r>
              <w:rPr>
                <w:color w:val="000000"/>
                <w:sz w:val="16"/>
                <w:szCs w:val="17"/>
              </w:rPr>
              <w:t>of Educational Audiology, vol.</w:t>
            </w:r>
            <w:r w:rsidRPr="007666A5">
              <w:rPr>
                <w:color w:val="000000"/>
                <w:sz w:val="16"/>
                <w:szCs w:val="17"/>
              </w:rPr>
              <w:t xml:space="preserve"> 18, 2012</w:t>
            </w:r>
            <w:r>
              <w:rPr>
                <w:color w:val="000000"/>
                <w:sz w:val="16"/>
                <w:szCs w:val="17"/>
              </w:rPr>
              <w:t>.</w:t>
            </w:r>
            <w:r w:rsidRPr="007666A5">
              <w:rPr>
                <w:color w:val="000000"/>
                <w:sz w:val="16"/>
                <w:szCs w:val="17"/>
              </w:rPr>
              <w:t xml:space="preserve">  </w:t>
            </w:r>
            <w:hyperlink r:id="rId5" w:history="1">
              <w:r w:rsidRPr="007666A5">
                <w:rPr>
                  <w:rStyle w:val="Hyperlink"/>
                  <w:sz w:val="16"/>
                  <w:szCs w:val="17"/>
                </w:rPr>
                <w:t>http://gozips.uakron.edu/~ke3/AudiologistChecklist2012.pdf</w:t>
              </w:r>
            </w:hyperlink>
          </w:p>
          <w:p w:rsidR="00EC1AAF" w:rsidRPr="007666A5" w:rsidRDefault="007666A5" w:rsidP="007666A5">
            <w:pPr>
              <w:ind w:right="115"/>
              <w:jc w:val="center"/>
              <w:rPr>
                <w:color w:val="000000"/>
                <w:sz w:val="18"/>
                <w:szCs w:val="17"/>
              </w:rPr>
            </w:pPr>
            <w:r w:rsidRPr="007666A5">
              <w:rPr>
                <w:color w:val="000000"/>
                <w:sz w:val="16"/>
                <w:szCs w:val="17"/>
              </w:rPr>
              <w:t>Adapted from Paulson, L.H. &amp; Moats, L. (2010). L</w:t>
            </w:r>
            <w:r w:rsidRPr="007666A5">
              <w:rPr>
                <w:i/>
                <w:color w:val="000000"/>
                <w:sz w:val="16"/>
                <w:szCs w:val="17"/>
              </w:rPr>
              <w:t>ETRS for early childhood educators</w:t>
            </w:r>
            <w:r w:rsidRPr="007666A5">
              <w:rPr>
                <w:color w:val="000000"/>
                <w:sz w:val="16"/>
                <w:szCs w:val="17"/>
              </w:rPr>
              <w:t xml:space="preserve">. Cambium Learning </w:t>
            </w:r>
            <w:proofErr w:type="spellStart"/>
            <w:r w:rsidRPr="007666A5">
              <w:rPr>
                <w:color w:val="000000"/>
                <w:sz w:val="16"/>
                <w:szCs w:val="17"/>
              </w:rPr>
              <w:t>Sopris</w:t>
            </w:r>
            <w:proofErr w:type="spellEnd"/>
            <w:r w:rsidRPr="007666A5">
              <w:rPr>
                <w:color w:val="000000"/>
                <w:sz w:val="16"/>
                <w:szCs w:val="17"/>
              </w:rPr>
              <w:t xml:space="preserve"> West.</w:t>
            </w:r>
          </w:p>
        </w:tc>
      </w:tr>
    </w:tbl>
    <w:p w:rsidR="00EC1AAF" w:rsidRDefault="00EC1AAF" w:rsidP="00EC1AAF">
      <w:pPr>
        <w:spacing w:before="120" w:after="120"/>
        <w:ind w:left="120" w:right="120"/>
        <w:jc w:val="center"/>
        <w:rPr>
          <w:b/>
          <w:color w:val="000000"/>
          <w:sz w:val="24"/>
          <w:szCs w:val="17"/>
        </w:rPr>
      </w:pPr>
    </w:p>
    <w:p w:rsidR="00840AF8" w:rsidRPr="007666A5" w:rsidRDefault="007666A5" w:rsidP="007666A5">
      <w:pPr>
        <w:spacing w:before="120" w:after="120"/>
        <w:ind w:left="120" w:right="120"/>
        <w:jc w:val="center"/>
        <w:rPr>
          <w:b/>
          <w:color w:val="000000"/>
          <w:sz w:val="24"/>
          <w:szCs w:val="17"/>
        </w:rPr>
      </w:pPr>
      <w:r>
        <w:rPr>
          <w:b/>
          <w:noProof/>
          <w:color w:val="000000"/>
          <w:sz w:val="24"/>
          <w:szCs w:val="17"/>
        </w:rPr>
        <w:drawing>
          <wp:inline distT="0" distB="0" distL="0" distR="0" wp14:anchorId="7F315AF0" wp14:editId="237A971C">
            <wp:extent cx="2491740" cy="47091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quence of Skills Leading to Literac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470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0AF8" w:rsidRPr="007666A5" w:rsidSect="007666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F8"/>
    <w:rsid w:val="001B07CF"/>
    <w:rsid w:val="004140E6"/>
    <w:rsid w:val="007666A5"/>
    <w:rsid w:val="00840AF8"/>
    <w:rsid w:val="00EC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F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B07CF"/>
    <w:rPr>
      <w:b/>
      <w:bCs/>
    </w:rPr>
  </w:style>
  <w:style w:type="table" w:styleId="TableGrid">
    <w:name w:val="Table Grid"/>
    <w:basedOn w:val="TableNormal"/>
    <w:uiPriority w:val="59"/>
    <w:rsid w:val="00EC1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F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B07CF"/>
    <w:rPr>
      <w:b/>
      <w:bCs/>
    </w:rPr>
  </w:style>
  <w:style w:type="table" w:styleId="TableGrid">
    <w:name w:val="Table Grid"/>
    <w:basedOn w:val="TableNormal"/>
    <w:uiPriority w:val="59"/>
    <w:rsid w:val="00EC1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gozips.uakron.edu/~ke3/AudiologistChecklist20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 Anderson</dc:creator>
  <cp:lastModifiedBy>Karen L Anderson</cp:lastModifiedBy>
  <cp:revision>1</cp:revision>
  <dcterms:created xsi:type="dcterms:W3CDTF">2014-01-29T19:12:00Z</dcterms:created>
  <dcterms:modified xsi:type="dcterms:W3CDTF">2014-01-29T21:31:00Z</dcterms:modified>
</cp:coreProperties>
</file>